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8DA04" w14:textId="495D99CD" w:rsidR="00F91B20" w:rsidRPr="0089698C" w:rsidRDefault="00DC62F6" w:rsidP="00EA702C">
      <w:pPr>
        <w:pStyle w:val="Title"/>
      </w:pPr>
      <w:r>
        <w:rPr>
          <w:rFonts w:cs="Helvetica"/>
          <w:color w:val="252523"/>
        </w:rPr>
        <w:t>what to do about deadbeat parents?</w:t>
      </w:r>
    </w:p>
    <w:p w14:paraId="206D4907" w14:textId="77777777" w:rsidR="00AC36E4" w:rsidRPr="00AC36E4" w:rsidRDefault="00AC36E4" w:rsidP="00AC36E4">
      <w:pPr>
        <w:pStyle w:val="Heading1"/>
      </w:pPr>
      <w:bookmarkStart w:id="0" w:name="docs-internal-guid-dd70d163-6b31-d68b-b5"/>
      <w:bookmarkEnd w:id="0"/>
      <w:r w:rsidRPr="00AC36E4">
        <w:t>INTRODUCTION</w:t>
      </w:r>
    </w:p>
    <w:p w14:paraId="1B976398" w14:textId="58B5BE1F" w:rsidR="00AC36E4" w:rsidRPr="00AC36E4" w:rsidRDefault="00E750CB" w:rsidP="00AC36E4">
      <w:r>
        <w:t xml:space="preserve">In the United States today, </w:t>
      </w:r>
      <w:r w:rsidR="003968D7">
        <w:t>a variety of socioeconomic factors have</w:t>
      </w:r>
      <w:r w:rsidR="00DF16FF">
        <w:t xml:space="preserve"> given rise to the infamous “deadbeat parent”, a parent who is unable or unwilling to meet</w:t>
      </w:r>
      <w:r w:rsidR="00354947">
        <w:t xml:space="preserve"> his/her child support obligations</w:t>
      </w:r>
      <w:r w:rsidR="00DF16FF">
        <w:t>. The current methods</w:t>
      </w:r>
      <w:r w:rsidR="00352627">
        <w:t xml:space="preserve"> </w:t>
      </w:r>
      <w:r w:rsidR="00ED6537">
        <w:t xml:space="preserve">of combatting this social </w:t>
      </w:r>
      <w:r w:rsidR="003968D7">
        <w:t>ill</w:t>
      </w:r>
      <w:r w:rsidR="00ED6537">
        <w:t xml:space="preserve"> </w:t>
      </w:r>
      <w:r w:rsidR="00352627">
        <w:t>seem to be not only ineffective, but perhaps also play a part in creating the deadbeat parent.</w:t>
      </w:r>
    </w:p>
    <w:p w14:paraId="19D46DBA" w14:textId="1AEE26CA" w:rsidR="00AC36E4" w:rsidRPr="00AC36E4" w:rsidRDefault="00AC36E4" w:rsidP="00AC36E4">
      <w:r w:rsidRPr="00AC36E4">
        <w:t>The following are rea</w:t>
      </w:r>
      <w:r w:rsidR="00352627">
        <w:t>sons for child support reform and some suggested reform options:</w:t>
      </w:r>
    </w:p>
    <w:p w14:paraId="3A2B2153" w14:textId="190BD094" w:rsidR="006D09A7" w:rsidRDefault="00AC36E4" w:rsidP="00AC36E4">
      <w:pPr>
        <w:pStyle w:val="Heading1"/>
      </w:pPr>
      <w:r w:rsidRPr="00AC36E4">
        <w:t>BODY</w:t>
      </w:r>
    </w:p>
    <w:p w14:paraId="4E713C46" w14:textId="62152325" w:rsidR="00AC36E4" w:rsidRDefault="00352627" w:rsidP="00AC36E4">
      <w:pPr>
        <w:pStyle w:val="Listlevel1"/>
      </w:pPr>
      <w:r>
        <w:t xml:space="preserve">Current child support policies </w:t>
      </w:r>
      <w:r w:rsidR="006176B8">
        <w:t>have not decreased the percentage</w:t>
      </w:r>
      <w:r w:rsidR="006E66CB">
        <w:t xml:space="preserve"> of children not receiving support.</w:t>
      </w:r>
    </w:p>
    <w:p w14:paraId="4A2FF04B" w14:textId="076888B8" w:rsidR="006176B8" w:rsidRDefault="003968D7" w:rsidP="00AC36E4">
      <w:r>
        <w:t>Reginald Mombrun, citing</w:t>
      </w:r>
      <w:r w:rsidR="006176B8" w:rsidRPr="006176B8">
        <w:t xml:space="preserve"> Carole Chambers,</w:t>
      </w:r>
      <w:r>
        <w:t xml:space="preserve"> writes that</w:t>
      </w:r>
      <w:r w:rsidR="006176B8" w:rsidRPr="006176B8">
        <w:t xml:space="preserve"> failing to pay child support is the largest single crime in America, and an estimated 75% to 87% of children receive no financial support from their non-custodial parent</w:t>
      </w:r>
      <w:r w:rsidR="00C71E5C">
        <w:t>.</w:t>
      </w:r>
    </w:p>
    <w:p w14:paraId="6DBEA251" w14:textId="1FB3E2D1" w:rsidR="00AC36E4" w:rsidRPr="00AC36E4" w:rsidRDefault="006176B8" w:rsidP="006176B8">
      <w:r>
        <w:t xml:space="preserve">Such astronomical numbers indicate that, in spite of aggressive action by law enforcement </w:t>
      </w:r>
      <w:r w:rsidR="003968D7">
        <w:t xml:space="preserve">against </w:t>
      </w:r>
      <w:r w:rsidR="00354947">
        <w:t>deadbeat parents</w:t>
      </w:r>
      <w:r>
        <w:t>, the deadbeat parent epidemic is not improving whatsoever.</w:t>
      </w:r>
    </w:p>
    <w:p w14:paraId="4DB77207" w14:textId="53B0F508" w:rsidR="00AC36E4" w:rsidRDefault="006176B8" w:rsidP="00AC36E4">
      <w:pPr>
        <w:pStyle w:val="Listlevel1"/>
      </w:pPr>
      <w:r>
        <w:t>Incarcerating deadbeat pare</w:t>
      </w:r>
      <w:r w:rsidR="003968D7">
        <w:t>nts</w:t>
      </w:r>
      <w:r w:rsidR="00884966">
        <w:t xml:space="preserve"> has a deleterious</w:t>
      </w:r>
      <w:r w:rsidR="003968D7">
        <w:t xml:space="preserve"> effect on the economy at large, and does nothing to help the children involved.</w:t>
      </w:r>
    </w:p>
    <w:p w14:paraId="172EE91B" w14:textId="6EADE8BD" w:rsidR="00AC36E4" w:rsidRDefault="00884966" w:rsidP="00AC36E4">
      <w:r>
        <w:t xml:space="preserve">Ann Cammett, writing in the </w:t>
      </w:r>
      <w:r>
        <w:rPr>
          <w:i/>
        </w:rPr>
        <w:t>Georgetown Journal on Poverty Law &amp; Policy,</w:t>
      </w:r>
      <w:r>
        <w:t xml:space="preserve"> wr</w:t>
      </w:r>
      <w:r w:rsidR="00270F35">
        <w:t>ites that incarceration serves only to remove an able adult from the job market, as well as limiting employment opportunities once they are released.</w:t>
      </w:r>
      <w:r>
        <w:t xml:space="preserve"> </w:t>
      </w:r>
    </w:p>
    <w:p w14:paraId="0E810F16" w14:textId="0E212A3F" w:rsidR="00AC36E4" w:rsidRDefault="00884966" w:rsidP="00AC36E4">
      <w:r>
        <w:t>The simple reality is that an incarcerated pare</w:t>
      </w:r>
      <w:r w:rsidR="00270F35">
        <w:t>nt is a parent that cannot work, and therefore cannot pay child support.</w:t>
      </w:r>
      <w:r>
        <w:t xml:space="preserve"> Incarceration has a </w:t>
      </w:r>
      <w:r w:rsidR="00C44FA9">
        <w:t>long-term</w:t>
      </w:r>
      <w:r>
        <w:t xml:space="preserve"> negative impact on non-custodial parents, which adversely </w:t>
      </w:r>
      <w:r w:rsidR="00C44FA9">
        <w:t>affects</w:t>
      </w:r>
      <w:r>
        <w:t xml:space="preserve"> the children for whom </w:t>
      </w:r>
      <w:r w:rsidR="00C44FA9">
        <w:t xml:space="preserve">the government has </w:t>
      </w:r>
      <w:r w:rsidR="00C44FA9">
        <w:lastRenderedPageBreak/>
        <w:t xml:space="preserve">enacted these strict laws. </w:t>
      </w:r>
    </w:p>
    <w:p w14:paraId="0E2CFC8B" w14:textId="60FE00A5" w:rsidR="002C7141" w:rsidRDefault="002C7141" w:rsidP="002C7141">
      <w:pPr>
        <w:pStyle w:val="Listlevel1"/>
      </w:pPr>
      <w:r>
        <w:t>Current child support policies can be a barrier to highly benefici</w:t>
      </w:r>
      <w:r w:rsidR="003968D7">
        <w:t>al involvement by non-custodial parents, both financial and non-financial.</w:t>
      </w:r>
    </w:p>
    <w:p w14:paraId="27844A1D" w14:textId="5A8B6F1E" w:rsidR="002C7141" w:rsidRDefault="002C7141" w:rsidP="00AC36E4">
      <w:r>
        <w:t>Non-financial involvement by the non-custodial parent has a positive impact on the wellbeing of their children. “Children with involved nonresident fathers perform better academically” and “</w:t>
      </w:r>
      <w:r w:rsidR="00D964D5">
        <w:t xml:space="preserve">fewer social and behavioral problems” compared to children with uninvolved parents, according to Solangel Maldonado of Seton </w:t>
      </w:r>
      <w:r w:rsidR="006609E8">
        <w:t xml:space="preserve">Hall University School of Law. </w:t>
      </w:r>
    </w:p>
    <w:p w14:paraId="04CB3CE3" w14:textId="24AF594A" w:rsidR="00623461" w:rsidRDefault="008A47AA" w:rsidP="00623461">
      <w:r>
        <w:t>The aggressive prosecution of deadbeat parents</w:t>
      </w:r>
      <w:r w:rsidR="00D964D5">
        <w:t xml:space="preserve"> may be contributing to the high level of poor</w:t>
      </w:r>
      <w:r>
        <w:t>,</w:t>
      </w:r>
      <w:r w:rsidR="00D964D5">
        <w:t xml:space="preserve"> absent fathers.</w:t>
      </w:r>
      <w:r w:rsidR="006908B3">
        <w:t xml:space="preserve"> When such fathers do not have the means whereby to make child support payments, </w:t>
      </w:r>
      <w:r w:rsidR="00270F35">
        <w:t>avoiding their children (and the mothers of those children) is more likely.</w:t>
      </w:r>
    </w:p>
    <w:p w14:paraId="77782A3A" w14:textId="19886A22" w:rsidR="00AC36E4" w:rsidRDefault="006908B3" w:rsidP="00AC36E4">
      <w:pPr>
        <w:pStyle w:val="Listlevel1"/>
      </w:pPr>
      <w:r>
        <w:t>Instead of incarceration, employment programs tend to be more effective as means of ensuring child support is paid.</w:t>
      </w:r>
    </w:p>
    <w:p w14:paraId="215C4CDB" w14:textId="42B7B014" w:rsidR="006908B3" w:rsidRDefault="00FC485B" w:rsidP="00AC36E4">
      <w:r>
        <w:t>Per the federal Office of Child Support Enforcement, both voluntary and court ordered employment programs tend to increase the involvement of non-custodial parent</w:t>
      </w:r>
      <w:r w:rsidR="00C71E5C">
        <w:t xml:space="preserve">s in financial child support. </w:t>
      </w:r>
    </w:p>
    <w:p w14:paraId="4671E25E" w14:textId="04E66623" w:rsidR="00623461" w:rsidRDefault="00623461" w:rsidP="00AC36E4">
      <w:r>
        <w:t>Several states are already running such programs, and the early results are showing promise. An added b</w:t>
      </w:r>
      <w:r w:rsidR="006F622B">
        <w:t>enefit from these programs is the subsequent</w:t>
      </w:r>
      <w:r>
        <w:t xml:space="preserve"> decrease in the inmate population, which eliminates </w:t>
      </w:r>
      <w:r w:rsidR="00ED6537">
        <w:t>the high cost of incarceration.</w:t>
      </w:r>
    </w:p>
    <w:p w14:paraId="2A50CFCD" w14:textId="4F6A2C0F" w:rsidR="006F622B" w:rsidRDefault="003968D7" w:rsidP="00546BC4">
      <w:r w:rsidRPr="00872146">
        <w:t>As referenced by Seltzer and Meyer, studies show a positive association between paid child support and a child’s behavior</w:t>
      </w:r>
      <w:r>
        <w:t>, whereas incarceration potentially adds to behavioral issues. Depriving parents of the means to pay their child support helps no one.</w:t>
      </w:r>
    </w:p>
    <w:p w14:paraId="7940AFF4" w14:textId="77777777" w:rsidR="006F622B" w:rsidRDefault="006F622B" w:rsidP="00623461">
      <w:pPr>
        <w:pStyle w:val="Listlevel1"/>
      </w:pPr>
      <w:r>
        <w:t>Changing the method of determining income may also encourage regular child support payments.</w:t>
      </w:r>
    </w:p>
    <w:p w14:paraId="520B2902" w14:textId="0A05E0E1" w:rsidR="00623461" w:rsidRPr="00872146" w:rsidRDefault="006F622B" w:rsidP="006F622B">
      <w:r>
        <w:t xml:space="preserve">Vicki Turetsky of the Office of Child Support Enforcement believes that “using an </w:t>
      </w:r>
      <w:r>
        <w:lastRenderedPageBreak/>
        <w:t xml:space="preserve">individual’s ‘real income’ </w:t>
      </w:r>
      <w:r w:rsidRPr="00872146">
        <w:t>vs. ‘computed income’ wil</w:t>
      </w:r>
      <w:r w:rsidR="00C71E5C" w:rsidRPr="00872146">
        <w:t xml:space="preserve">l encourage compliance.” </w:t>
      </w:r>
    </w:p>
    <w:p w14:paraId="5ED0A15C" w14:textId="37292A45" w:rsidR="00623461" w:rsidRPr="00872146" w:rsidRDefault="006F622B" w:rsidP="00546BC4">
      <w:r w:rsidRPr="00872146">
        <w:t xml:space="preserve">Unrealistic payment expectations only serve to guarantee that child support will not be paid, </w:t>
      </w:r>
      <w:r w:rsidR="00ED6537" w:rsidRPr="00872146">
        <w:t>leading to debt for the parent and causing harm to the child’s wellbeing.</w:t>
      </w:r>
      <w:r w:rsidR="00270F35">
        <w:t xml:space="preserve"> Rather than blind bureaucratic dictums, perhaps case by case decisions would be in the best interest of the children and the non-custodial parents.</w:t>
      </w:r>
    </w:p>
    <w:p w14:paraId="064DE23F" w14:textId="77777777" w:rsidR="00AC36E4" w:rsidRPr="00546BC4" w:rsidRDefault="00AC36E4" w:rsidP="00546BC4">
      <w:pPr>
        <w:pStyle w:val="Heading1"/>
      </w:pPr>
      <w:r w:rsidRPr="00546BC4">
        <w:t>CONCLUSION</w:t>
      </w:r>
    </w:p>
    <w:p w14:paraId="210918DA" w14:textId="417F194E" w:rsidR="00ED6537" w:rsidRDefault="00270F35" w:rsidP="00ED6537">
      <w:r>
        <w:t xml:space="preserve">The current child support system is very flawed, and is in some cases standing in the way of parents being able to provide for their children. </w:t>
      </w:r>
      <w:r w:rsidR="00ED6537" w:rsidRPr="00872146">
        <w:t>It is incumbent upon society to open more paths for non-custodial parents to make their</w:t>
      </w:r>
      <w:r w:rsidR="003836C1" w:rsidRPr="00872146">
        <w:t xml:space="preserve"> child</w:t>
      </w:r>
      <w:r w:rsidR="003836C1">
        <w:t xml:space="preserve"> support payments by eliminating harmful enforcement practices.</w:t>
      </w:r>
      <w:r>
        <w:t xml:space="preserve"> </w:t>
      </w:r>
    </w:p>
    <w:p w14:paraId="03766D5A" w14:textId="77777777" w:rsidR="00546BC4" w:rsidRPr="00546BC4" w:rsidRDefault="00546BC4" w:rsidP="00546BC4">
      <w:pPr>
        <w:pStyle w:val="Heading1"/>
      </w:pPr>
      <w:r w:rsidRPr="00546BC4">
        <w:t>WORKs CITED</w:t>
      </w:r>
    </w:p>
    <w:p w14:paraId="714DD515" w14:textId="77777777" w:rsidR="00546BC4" w:rsidRDefault="00546BC4" w:rsidP="00546BC4">
      <w:pPr>
        <w:pStyle w:val="WorksCited"/>
        <w:ind w:left="720" w:right="720" w:hanging="720"/>
      </w:pPr>
      <w:r>
        <w:t xml:space="preserve">Cammett, Ann (2011). Deadbeats, deadbrokes, and prisoners. </w:t>
      </w:r>
      <w:r>
        <w:rPr>
          <w:i/>
        </w:rPr>
        <w:t xml:space="preserve">Scholarly Works. </w:t>
      </w:r>
      <w:r>
        <w:t xml:space="preserve">Article 469. Retrieved from </w:t>
      </w:r>
      <w:hyperlink r:id="rId10" w:history="1">
        <w:r w:rsidRPr="00B865FF">
          <w:rPr>
            <w:rStyle w:val="Hyperlink"/>
          </w:rPr>
          <w:t>http://scholars.law.unlv.edu/facpub/469</w:t>
        </w:r>
      </w:hyperlink>
    </w:p>
    <w:p w14:paraId="51F47A18" w14:textId="77777777" w:rsidR="00546BC4" w:rsidRDefault="00546BC4" w:rsidP="00546BC4">
      <w:pPr>
        <w:pStyle w:val="WorksCited"/>
        <w:ind w:left="720" w:hanging="720"/>
      </w:pPr>
      <w:r>
        <w:t xml:space="preserve">Maldonado, Solangel (2006). Deadbeat or deadbroke: Redefining child support for fathers. </w:t>
      </w:r>
      <w:r>
        <w:rPr>
          <w:i/>
        </w:rPr>
        <w:t>University of California, Davis.</w:t>
      </w:r>
      <w:r>
        <w:t xml:space="preserve"> Retrieved from </w:t>
      </w:r>
      <w:hyperlink r:id="rId11" w:history="1">
        <w:r w:rsidRPr="00B865FF">
          <w:rPr>
            <w:rStyle w:val="Hyperlink"/>
          </w:rPr>
          <w:t>www.reentry.net/ny/library/attachment.105547</w:t>
        </w:r>
      </w:hyperlink>
    </w:p>
    <w:p w14:paraId="2AFCC11D" w14:textId="77777777" w:rsidR="00546BC4" w:rsidRDefault="00546BC4" w:rsidP="00546BC4">
      <w:pPr>
        <w:pStyle w:val="WorksCited"/>
        <w:ind w:left="720" w:hanging="720"/>
      </w:pPr>
      <w:r>
        <w:t xml:space="preserve">Office of Child Support Enforcement. (2012). Promoting child well-being &amp;family self-sufficiency. </w:t>
      </w:r>
      <w:r>
        <w:rPr>
          <w:i/>
        </w:rPr>
        <w:t xml:space="preserve">Child Support Fact Sheet Series, </w:t>
      </w:r>
      <w:r>
        <w:t xml:space="preserve">No. 11. Retrieved from </w:t>
      </w:r>
      <w:hyperlink r:id="rId12" w:history="1">
        <w:r w:rsidRPr="00B865FF">
          <w:rPr>
            <w:rStyle w:val="Hyperlink"/>
          </w:rPr>
          <w:t>https://www.acf.hhs.gov/sites/default/files/ocse/improving_outcomes_through_employment_programs.pdf</w:t>
        </w:r>
      </w:hyperlink>
    </w:p>
    <w:p w14:paraId="3D893992" w14:textId="77777777" w:rsidR="00546BC4" w:rsidRDefault="00546BC4" w:rsidP="00546BC4">
      <w:pPr>
        <w:pStyle w:val="WorksCited"/>
        <w:ind w:left="720" w:hanging="720"/>
      </w:pPr>
      <w:r>
        <w:t xml:space="preserve">Seltzer, Judith A. &amp; Meyer, Daniel R. (n.d.). Child support and children’s well-being. </w:t>
      </w:r>
      <w:r>
        <w:rPr>
          <w:i/>
        </w:rPr>
        <w:t>Wisconsin Family Impact Seminars.</w:t>
      </w:r>
      <w:r>
        <w:t xml:space="preserve"> Retrieved from </w:t>
      </w:r>
      <w:hyperlink r:id="rId13" w:history="1">
        <w:r w:rsidRPr="00B865FF">
          <w:rPr>
            <w:rStyle w:val="Hyperlink"/>
          </w:rPr>
          <w:t>www.researchgate.net/...</w:t>
        </w:r>
        <w:r w:rsidRPr="00B865FF">
          <w:rPr>
            <w:rStyle w:val="Hyperlink"/>
            <w:b/>
            <w:bCs/>
          </w:rPr>
          <w:t>Child</w:t>
        </w:r>
        <w:r w:rsidRPr="00B865FF">
          <w:rPr>
            <w:rStyle w:val="Hyperlink"/>
          </w:rPr>
          <w:t>_</w:t>
        </w:r>
        <w:r w:rsidRPr="00B865FF">
          <w:rPr>
            <w:rStyle w:val="Hyperlink"/>
            <w:b/>
            <w:bCs/>
          </w:rPr>
          <w:t>Support_and_Children's</w:t>
        </w:r>
        <w:r w:rsidRPr="00B865FF">
          <w:rPr>
            <w:rStyle w:val="Hyperlink"/>
          </w:rPr>
          <w:t>_</w:t>
        </w:r>
        <w:r w:rsidRPr="00B865FF">
          <w:rPr>
            <w:rStyle w:val="Hyperlink"/>
            <w:b/>
            <w:bCs/>
          </w:rPr>
          <w:t>Well</w:t>
        </w:r>
        <w:r w:rsidRPr="00B865FF">
          <w:rPr>
            <w:rStyle w:val="Hyperlink"/>
          </w:rPr>
          <w:t>-</w:t>
        </w:r>
        <w:r w:rsidRPr="00B865FF">
          <w:rPr>
            <w:rStyle w:val="Hyperlink"/>
            <w:b/>
            <w:bCs/>
          </w:rPr>
          <w:t>Being</w:t>
        </w:r>
        <w:r w:rsidRPr="00B865FF">
          <w:rPr>
            <w:rStyle w:val="Hyperlink"/>
          </w:rPr>
          <w:t>1/.../54</w:t>
        </w:r>
      </w:hyperlink>
      <w:r w:rsidRPr="00463FAB">
        <w:t>...</w:t>
      </w:r>
    </w:p>
    <w:p w14:paraId="090A331B" w14:textId="6F4D5597" w:rsidR="00207C47" w:rsidRDefault="00546BC4" w:rsidP="00546BC4">
      <w:pPr>
        <w:pStyle w:val="WorksCited"/>
        <w:ind w:left="720" w:hanging="720"/>
      </w:pPr>
      <w:r>
        <w:t xml:space="preserve">Walters, Jonathan. (2013, July 16). Is jailing deadbeat dads effective? Retrieved from    </w:t>
      </w:r>
      <w:hyperlink r:id="rId14" w:history="1">
        <w:r w:rsidRPr="00FD514E">
          <w:rPr>
            <w:rStyle w:val="Hyperlink"/>
          </w:rPr>
          <w:t>http://www.governing.com/topics/health-human-services/col-jailing-deadbeat-dads-effective-child-support-payments.html</w:t>
        </w:r>
      </w:hyperlink>
      <w:r>
        <w:t xml:space="preserve"> </w:t>
      </w:r>
    </w:p>
    <w:p w14:paraId="200DFB62" w14:textId="77777777" w:rsidR="000753BD" w:rsidRDefault="000753BD" w:rsidP="000753BD"/>
    <w:p w14:paraId="53719AFE" w14:textId="77777777" w:rsidR="000753BD" w:rsidRDefault="000753BD" w:rsidP="000753BD">
      <w:pPr>
        <w:widowControl/>
        <w:tabs>
          <w:tab w:val="clear" w:pos="10800"/>
        </w:tabs>
        <w:spacing w:line="240" w:lineRule="auto"/>
        <w:ind w:firstLine="0"/>
        <w:rPr>
          <w:rFonts w:ascii="Georgia" w:hAnsi="Georgia"/>
          <w:snapToGrid/>
          <w:color w:val="333333"/>
          <w:shd w:val="clear" w:color="auto" w:fill="FFFFFF"/>
          <w:lang w:val="en-GB" w:eastAsia="en-GB"/>
        </w:rPr>
      </w:pPr>
      <w:r>
        <w:rPr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E7FB64" wp14:editId="23A3DE95">
                <wp:simplePos x="0" y="0"/>
                <wp:positionH relativeFrom="margin">
                  <wp:posOffset>-888357</wp:posOffset>
                </wp:positionH>
                <wp:positionV relativeFrom="paragraph">
                  <wp:posOffset>-635</wp:posOffset>
                </wp:positionV>
                <wp:extent cx="7239000" cy="2623466"/>
                <wp:effectExtent l="0" t="0" r="2540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26234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5AE9D" id="Rectangle 2" o:spid="_x0000_s1026" style="position:absolute;margin-left:-69.95pt;margin-top:0;width:570pt;height:206.55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" fillcolor="#f2f2f2 [3052]" strokecolor="#9bbb59 [3206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napToGrid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09EB6E5" wp14:editId="43DB54F2">
            <wp:simplePos x="0" y="0"/>
            <wp:positionH relativeFrom="column">
              <wp:posOffset>-753110</wp:posOffset>
            </wp:positionH>
            <wp:positionV relativeFrom="paragraph">
              <wp:posOffset>226060</wp:posOffset>
            </wp:positionV>
            <wp:extent cx="1993900" cy="2174240"/>
            <wp:effectExtent l="0" t="0" r="12700" b="10160"/>
            <wp:wrapSquare wrapText="bothSides"/>
            <wp:docPr id="1" name="Picture 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7-08-06 18.45.3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3EB8C" w14:textId="77777777" w:rsidR="000753BD" w:rsidRPr="00F74240" w:rsidRDefault="000753BD" w:rsidP="000753BD">
      <w:pPr>
        <w:widowControl/>
        <w:tabs>
          <w:tab w:val="clear" w:pos="10800"/>
        </w:tabs>
        <w:spacing w:line="240" w:lineRule="auto"/>
        <w:ind w:firstLine="0"/>
        <w:rPr>
          <w:rFonts w:ascii="Georgia" w:hAnsi="Georgia"/>
          <w:b/>
          <w:snapToGrid/>
          <w:color w:val="92D050"/>
          <w:shd w:val="clear" w:color="auto" w:fill="FFFFFF"/>
          <w:lang w:val="en-GB" w:eastAsia="en-GB"/>
        </w:rPr>
      </w:pPr>
      <w:r w:rsidRPr="009600BB">
        <w:rPr>
          <w:rFonts w:ascii="Georgia" w:hAnsi="Georgia"/>
          <w:b/>
          <w:snapToGrid/>
          <w:color w:val="92D050"/>
          <w:shd w:val="clear" w:color="auto" w:fill="FFFFFF"/>
          <w:lang w:val="en-GB" w:eastAsia="en-GB"/>
        </w:rPr>
        <w:t>IMPORTANT – PLEASE READ</w:t>
      </w:r>
    </w:p>
    <w:p w14:paraId="56803B91" w14:textId="77777777" w:rsidR="000753BD" w:rsidRPr="00F74240" w:rsidRDefault="000753BD" w:rsidP="000753BD">
      <w:pPr>
        <w:widowControl/>
        <w:tabs>
          <w:tab w:val="clear" w:pos="10800"/>
        </w:tabs>
        <w:spacing w:line="240" w:lineRule="auto"/>
        <w:ind w:firstLine="0"/>
        <w:rPr>
          <w:rFonts w:ascii="Georgia" w:hAnsi="Georgia"/>
          <w:snapToGrid/>
          <w:color w:val="333333"/>
          <w:shd w:val="clear" w:color="auto" w:fill="FFFFFF"/>
          <w:lang w:val="en-GB" w:eastAsia="en-GB"/>
        </w:rPr>
      </w:pP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Don't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use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this speech as is!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This document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is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available for anyone to download,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and it has been used by </w:t>
      </w:r>
      <w:r w:rsidRPr="00F34C69">
        <w:rPr>
          <w:rFonts w:ascii="Georgia" w:hAnsi="Georgia"/>
          <w:i/>
          <w:snapToGrid/>
          <w:color w:val="333333"/>
          <w:shd w:val="clear" w:color="auto" w:fill="FFFFFF"/>
          <w:lang w:val="en-GB" w:eastAsia="en-GB"/>
        </w:rPr>
        <w:t>thousands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of people.</w:t>
      </w:r>
    </w:p>
    <w:p w14:paraId="1079FE20" w14:textId="77777777" w:rsidR="000753BD" w:rsidRPr="009563EC" w:rsidRDefault="000753BD" w:rsidP="000753BD">
      <w:pPr>
        <w:widowControl/>
        <w:tabs>
          <w:tab w:val="clear" w:pos="10800"/>
        </w:tabs>
        <w:spacing w:line="240" w:lineRule="auto"/>
        <w:ind w:firstLine="0"/>
        <w:rPr>
          <w:rFonts w:ascii="Georgia" w:hAnsi="Georgia"/>
          <w:snapToGrid/>
          <w:color w:val="333333"/>
          <w:shd w:val="clear" w:color="auto" w:fill="FFFFFF"/>
          <w:lang w:val="en-GB" w:eastAsia="en-GB"/>
        </w:rPr>
      </w:pPr>
      <w:r w:rsidRPr="009563EC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If you need help with writing a unique speech, please go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to</w:t>
      </w:r>
      <w:r w:rsidRPr="009563EC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hyperlink r:id="rId17" w:history="1">
        <w:r w:rsidRPr="009600BB">
          <w:rPr>
            <w:rStyle w:val="Hyperlink"/>
            <w:rFonts w:ascii="Georgia" w:eastAsia="Arial Unicode MS" w:hAnsi="Georgia"/>
            <w:snapToGrid/>
            <w:shd w:val="clear" w:color="auto" w:fill="FFFFFF"/>
            <w:lang w:val="en-GB" w:eastAsia="en-GB"/>
          </w:rPr>
          <w:t>http://www.myspeechclass.com/go/custom-speech</w:t>
        </w:r>
      </w:hyperlink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- you can order unique speech for as low as $17.98.</w:t>
      </w:r>
    </w:p>
    <w:p w14:paraId="3316B9F0" w14:textId="77777777" w:rsidR="000753BD" w:rsidRPr="0056265F" w:rsidRDefault="000753BD" w:rsidP="000753BD">
      <w:pPr>
        <w:ind w:firstLine="0"/>
        <w:rPr>
          <w:lang w:val="en-GB"/>
        </w:rPr>
      </w:pPr>
    </w:p>
    <w:p w14:paraId="4DADCFE9" w14:textId="77777777" w:rsidR="000753BD" w:rsidRPr="000753BD" w:rsidRDefault="000753BD" w:rsidP="00546BC4">
      <w:pPr>
        <w:pStyle w:val="WorksCited"/>
        <w:ind w:left="720" w:hanging="720"/>
        <w:rPr>
          <w:lang w:val="en-GB"/>
        </w:rPr>
      </w:pPr>
      <w:bookmarkStart w:id="1" w:name="_GoBack"/>
      <w:bookmarkEnd w:id="1"/>
    </w:p>
    <w:sectPr w:rsidR="000753BD" w:rsidRPr="000753BD" w:rsidSect="00FB4144">
      <w:footerReference w:type="default" r:id="rId18"/>
      <w:pgSz w:w="12240" w:h="15840" w:code="1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5C15A" w14:textId="77777777" w:rsidR="00F33A9E" w:rsidRDefault="00F33A9E" w:rsidP="00573490">
      <w:r>
        <w:separator/>
      </w:r>
    </w:p>
    <w:p w14:paraId="1F775950" w14:textId="77777777" w:rsidR="00F33A9E" w:rsidRDefault="00F33A9E" w:rsidP="00573490"/>
  </w:endnote>
  <w:endnote w:type="continuationSeparator" w:id="0">
    <w:p w14:paraId="56DCA2B5" w14:textId="77777777" w:rsidR="00F33A9E" w:rsidRDefault="00F33A9E" w:rsidP="00573490">
      <w:r>
        <w:continuationSeparator/>
      </w:r>
    </w:p>
    <w:p w14:paraId="695ADE4E" w14:textId="77777777" w:rsidR="00F33A9E" w:rsidRDefault="00F33A9E" w:rsidP="00573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BE846" w14:textId="77777777" w:rsidR="003968D7" w:rsidRPr="00FB4144" w:rsidRDefault="003968D7" w:rsidP="0057349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753BD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309D7" w14:textId="77777777" w:rsidR="00F33A9E" w:rsidRDefault="00F33A9E" w:rsidP="00573490">
      <w:r>
        <w:separator/>
      </w:r>
    </w:p>
    <w:p w14:paraId="1E0D2C50" w14:textId="77777777" w:rsidR="00F33A9E" w:rsidRDefault="00F33A9E" w:rsidP="00573490"/>
  </w:footnote>
  <w:footnote w:type="continuationSeparator" w:id="0">
    <w:p w14:paraId="458B2A99" w14:textId="77777777" w:rsidR="00F33A9E" w:rsidRDefault="00F33A9E" w:rsidP="00573490">
      <w:r>
        <w:continuationSeparator/>
      </w:r>
    </w:p>
    <w:p w14:paraId="06EDF724" w14:textId="77777777" w:rsidR="00F33A9E" w:rsidRDefault="00F33A9E" w:rsidP="00573490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A0A98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17545CAA"/>
    <w:lvl w:ilvl="0">
      <w:numFmt w:val="decimal"/>
      <w:pStyle w:val="Checklistitem"/>
      <w:lvlText w:val="*"/>
      <w:lvlJc w:val="left"/>
    </w:lvl>
  </w:abstractNum>
  <w:abstractNum w:abstractNumId="2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CC36EB"/>
    <w:multiLevelType w:val="multilevel"/>
    <w:tmpl w:val="3A703F3E"/>
    <w:lvl w:ilvl="0">
      <w:start w:val="1"/>
      <w:numFmt w:val="upperLetter"/>
      <w:pStyle w:val="Listlevel2"/>
      <w:lvlText w:val="%1."/>
      <w:lvlJc w:val="left"/>
      <w:pPr>
        <w:tabs>
          <w:tab w:val="num" w:pos="936"/>
        </w:tabs>
        <w:ind w:left="576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656"/>
        </w:tabs>
        <w:ind w:left="129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76"/>
        </w:tabs>
        <w:ind w:left="2016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96"/>
        </w:tabs>
        <w:ind w:left="2736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16"/>
        </w:tabs>
        <w:ind w:left="345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36"/>
        </w:tabs>
        <w:ind w:left="4176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56"/>
        </w:tabs>
        <w:ind w:left="489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76"/>
        </w:tabs>
        <w:ind w:left="5616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96"/>
        </w:tabs>
        <w:ind w:left="6336" w:firstLine="0"/>
      </w:pPr>
      <w:rPr>
        <w:rFonts w:hint="default"/>
      </w:rPr>
    </w:lvl>
  </w:abstractNum>
  <w:abstractNum w:abstractNumId="4">
    <w:nsid w:val="10B70271"/>
    <w:multiLevelType w:val="hybridMultilevel"/>
    <w:tmpl w:val="81AE5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17105"/>
    <w:multiLevelType w:val="multilevel"/>
    <w:tmpl w:val="B880B44C"/>
    <w:lvl w:ilvl="0">
      <w:start w:val="1"/>
      <w:numFmt w:val="decimal"/>
      <w:pStyle w:val="Listlevel3"/>
      <w:lvlText w:val="%1."/>
      <w:lvlJc w:val="left"/>
      <w:pPr>
        <w:tabs>
          <w:tab w:val="num" w:pos="2088"/>
        </w:tabs>
        <w:ind w:left="172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808"/>
        </w:tabs>
        <w:ind w:left="244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28"/>
        </w:tabs>
        <w:ind w:left="31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48"/>
        </w:tabs>
        <w:ind w:left="388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968"/>
        </w:tabs>
        <w:ind w:left="460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688"/>
        </w:tabs>
        <w:ind w:left="532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408"/>
        </w:tabs>
        <w:ind w:left="604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128"/>
        </w:tabs>
        <w:ind w:left="676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848"/>
        </w:tabs>
        <w:ind w:left="7488" w:firstLine="0"/>
      </w:pPr>
      <w:rPr>
        <w:rFonts w:hint="default"/>
      </w:rPr>
    </w:lvl>
  </w:abstractNum>
  <w:abstractNum w:abstractNumId="6">
    <w:nsid w:val="7BB06994"/>
    <w:multiLevelType w:val="multilevel"/>
    <w:tmpl w:val="E7C64E9A"/>
    <w:lvl w:ilvl="0">
      <w:start w:val="1"/>
      <w:numFmt w:val="upperRoman"/>
      <w:pStyle w:val="List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  <w:lvlOverride w:ilvl="0">
      <w:lvl w:ilvl="0">
        <w:start w:val="1"/>
        <w:numFmt w:val="bullet"/>
        <w:pStyle w:val="Checklistitem"/>
        <w:lvlText w:val=""/>
        <w:legacy w:legacy="1" w:legacySpace="0" w:legacyIndent="360"/>
        <w:lvlJc w:val="left"/>
        <w:pPr>
          <w:ind w:left="1253" w:hanging="360"/>
        </w:pPr>
        <w:rPr>
          <w:rFonts w:ascii="Wingdings" w:hAnsi="Wingdings" w:hint="default"/>
        </w:rPr>
      </w:lvl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20"/>
    <w:rsid w:val="0001234B"/>
    <w:rsid w:val="00046841"/>
    <w:rsid w:val="000753BD"/>
    <w:rsid w:val="000B68E9"/>
    <w:rsid w:val="000D21ED"/>
    <w:rsid w:val="001B53CC"/>
    <w:rsid w:val="001C2314"/>
    <w:rsid w:val="00207C47"/>
    <w:rsid w:val="002110CC"/>
    <w:rsid w:val="00240B2C"/>
    <w:rsid w:val="00270F35"/>
    <w:rsid w:val="00272A62"/>
    <w:rsid w:val="002C7141"/>
    <w:rsid w:val="002F320A"/>
    <w:rsid w:val="002F6C4D"/>
    <w:rsid w:val="0031482F"/>
    <w:rsid w:val="00335293"/>
    <w:rsid w:val="00352627"/>
    <w:rsid w:val="00352ACC"/>
    <w:rsid w:val="00354947"/>
    <w:rsid w:val="003572A2"/>
    <w:rsid w:val="00370C8C"/>
    <w:rsid w:val="003836C1"/>
    <w:rsid w:val="003968D7"/>
    <w:rsid w:val="0044255B"/>
    <w:rsid w:val="00463FAB"/>
    <w:rsid w:val="00494AFE"/>
    <w:rsid w:val="004F1E67"/>
    <w:rsid w:val="005045F0"/>
    <w:rsid w:val="00523E2E"/>
    <w:rsid w:val="00546BC4"/>
    <w:rsid w:val="005648DF"/>
    <w:rsid w:val="00573490"/>
    <w:rsid w:val="0057562C"/>
    <w:rsid w:val="005822DD"/>
    <w:rsid w:val="005B01B4"/>
    <w:rsid w:val="005E2362"/>
    <w:rsid w:val="005E447F"/>
    <w:rsid w:val="006176B8"/>
    <w:rsid w:val="00620844"/>
    <w:rsid w:val="00623461"/>
    <w:rsid w:val="00624508"/>
    <w:rsid w:val="00631E5A"/>
    <w:rsid w:val="00643D47"/>
    <w:rsid w:val="00651189"/>
    <w:rsid w:val="006609E8"/>
    <w:rsid w:val="006908B3"/>
    <w:rsid w:val="00690A0E"/>
    <w:rsid w:val="00694C1F"/>
    <w:rsid w:val="0069599C"/>
    <w:rsid w:val="00696844"/>
    <w:rsid w:val="006C78C4"/>
    <w:rsid w:val="006D09A7"/>
    <w:rsid w:val="006E66CB"/>
    <w:rsid w:val="006F622B"/>
    <w:rsid w:val="007256CD"/>
    <w:rsid w:val="00747757"/>
    <w:rsid w:val="00753201"/>
    <w:rsid w:val="00761FC8"/>
    <w:rsid w:val="007640F0"/>
    <w:rsid w:val="00765A95"/>
    <w:rsid w:val="007C33D1"/>
    <w:rsid w:val="007D29C4"/>
    <w:rsid w:val="00851F44"/>
    <w:rsid w:val="00853A58"/>
    <w:rsid w:val="00872146"/>
    <w:rsid w:val="008771C9"/>
    <w:rsid w:val="00884966"/>
    <w:rsid w:val="008A47AA"/>
    <w:rsid w:val="008F6761"/>
    <w:rsid w:val="008F76A1"/>
    <w:rsid w:val="009D43BC"/>
    <w:rsid w:val="009D6312"/>
    <w:rsid w:val="009D6C9C"/>
    <w:rsid w:val="009E19C1"/>
    <w:rsid w:val="009F4A36"/>
    <w:rsid w:val="00A05F16"/>
    <w:rsid w:val="00A10E85"/>
    <w:rsid w:val="00A31C29"/>
    <w:rsid w:val="00AC36E4"/>
    <w:rsid w:val="00B029A5"/>
    <w:rsid w:val="00B17054"/>
    <w:rsid w:val="00B37DA0"/>
    <w:rsid w:val="00B53FC4"/>
    <w:rsid w:val="00B650B9"/>
    <w:rsid w:val="00B82881"/>
    <w:rsid w:val="00B913DF"/>
    <w:rsid w:val="00B97847"/>
    <w:rsid w:val="00C30D6B"/>
    <w:rsid w:val="00C44FA9"/>
    <w:rsid w:val="00C54458"/>
    <w:rsid w:val="00C63063"/>
    <w:rsid w:val="00C71E5C"/>
    <w:rsid w:val="00CA1DA1"/>
    <w:rsid w:val="00CF27D3"/>
    <w:rsid w:val="00D26C36"/>
    <w:rsid w:val="00D32BBD"/>
    <w:rsid w:val="00D61E6F"/>
    <w:rsid w:val="00D964D5"/>
    <w:rsid w:val="00DC62F6"/>
    <w:rsid w:val="00DF16FF"/>
    <w:rsid w:val="00E4114D"/>
    <w:rsid w:val="00E70213"/>
    <w:rsid w:val="00E750CB"/>
    <w:rsid w:val="00E90966"/>
    <w:rsid w:val="00EA702C"/>
    <w:rsid w:val="00EC0030"/>
    <w:rsid w:val="00ED6537"/>
    <w:rsid w:val="00F11762"/>
    <w:rsid w:val="00F33A9E"/>
    <w:rsid w:val="00F6672D"/>
    <w:rsid w:val="00F76F86"/>
    <w:rsid w:val="00F91B20"/>
    <w:rsid w:val="00FB4144"/>
    <w:rsid w:val="00FC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F8FF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C2314"/>
    <w:pPr>
      <w:widowControl w:val="0"/>
      <w:tabs>
        <w:tab w:val="left" w:pos="10800"/>
      </w:tabs>
      <w:spacing w:after="240" w:line="360" w:lineRule="auto"/>
      <w:ind w:firstLine="357"/>
    </w:pPr>
    <w:rPr>
      <w:rFonts w:asciiTheme="minorHAnsi" w:hAnsiTheme="minorHAnsi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314"/>
    <w:pPr>
      <w:keepNext/>
      <w:ind w:left="720" w:hanging="72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6672D"/>
    <w:pPr>
      <w:ind w:firstLine="0"/>
      <w:outlineLvl w:val="1"/>
    </w:pPr>
    <w:rPr>
      <w:rFonts w:asciiTheme="majorHAnsi" w:hAnsiTheme="majorHAnsi"/>
    </w:rPr>
  </w:style>
  <w:style w:type="paragraph" w:styleId="Heading3">
    <w:name w:val="heading 3"/>
    <w:basedOn w:val="Normal"/>
    <w:next w:val="Normal"/>
    <w:qFormat/>
    <w:rsid w:val="00CF27D3"/>
    <w:pPr>
      <w:spacing w:line="480" w:lineRule="atLeast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semiHidden/>
    <w:unhideWhenUsed/>
    <w:rsid w:val="00F11762"/>
    <w:pPr>
      <w:spacing w:line="480" w:lineRule="atLeast"/>
      <w:outlineLvl w:val="3"/>
    </w:pPr>
    <w:rPr>
      <w:b/>
      <w:bCs/>
    </w:rPr>
  </w:style>
  <w:style w:type="paragraph" w:styleId="Heading5">
    <w:name w:val="heading 5"/>
    <w:basedOn w:val="Normal"/>
    <w:next w:val="Normal"/>
    <w:semiHidden/>
    <w:unhideWhenUsed/>
    <w:qFormat/>
    <w:rsid w:val="00F117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unhideWhenUsed/>
    <w:qFormat/>
    <w:rsid w:val="00F117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unhideWhenUsed/>
    <w:qFormat/>
    <w:rsid w:val="00F11762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unhideWhenUsed/>
    <w:qFormat/>
    <w:rsid w:val="00F117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unhideWhenUsed/>
    <w:qFormat/>
    <w:rsid w:val="00F117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nhideWhenUsed/>
    <w:qFormat/>
    <w:rsid w:val="00523E2E"/>
    <w:pPr>
      <w:spacing w:after="400"/>
      <w:jc w:val="center"/>
    </w:pPr>
    <w:rPr>
      <w:rFonts w:asciiTheme="majorHAnsi" w:hAnsiTheme="majorHAnsi"/>
      <w:b/>
      <w:caps/>
      <w:sz w:val="28"/>
    </w:rPr>
  </w:style>
  <w:style w:type="paragraph" w:customStyle="1" w:styleId="Listlevel1">
    <w:name w:val="List level 1"/>
    <w:basedOn w:val="Normal"/>
    <w:unhideWhenUsed/>
    <w:qFormat/>
    <w:rsid w:val="00F6672D"/>
    <w:pPr>
      <w:numPr>
        <w:numId w:val="2"/>
      </w:numPr>
    </w:pPr>
    <w:rPr>
      <w:szCs w:val="20"/>
    </w:rPr>
  </w:style>
  <w:style w:type="paragraph" w:customStyle="1" w:styleId="Listlevel2">
    <w:name w:val="List level 2"/>
    <w:basedOn w:val="Normal"/>
    <w:unhideWhenUsed/>
    <w:qFormat/>
    <w:rsid w:val="00F6672D"/>
    <w:pPr>
      <w:numPr>
        <w:numId w:val="3"/>
      </w:numPr>
      <w:tabs>
        <w:tab w:val="clear" w:pos="10800"/>
        <w:tab w:val="left" w:pos="720"/>
      </w:tabs>
    </w:pPr>
    <w:rPr>
      <w:szCs w:val="20"/>
    </w:rPr>
  </w:style>
  <w:style w:type="paragraph" w:customStyle="1" w:styleId="Listlevel3">
    <w:name w:val="List level 3"/>
    <w:basedOn w:val="Normal"/>
    <w:unhideWhenUsed/>
    <w:qFormat/>
    <w:rsid w:val="00F6672D"/>
    <w:pPr>
      <w:numPr>
        <w:numId w:val="4"/>
      </w:numPr>
      <w:tabs>
        <w:tab w:val="clear" w:pos="10800"/>
        <w:tab w:val="left" w:pos="1080"/>
      </w:tabs>
    </w:pPr>
    <w:rPr>
      <w:szCs w:val="20"/>
    </w:rPr>
  </w:style>
  <w:style w:type="paragraph" w:customStyle="1" w:styleId="Reference">
    <w:name w:val="Reference"/>
    <w:basedOn w:val="Normal"/>
    <w:unhideWhenUsed/>
    <w:qFormat/>
    <w:rsid w:val="00F6672D"/>
    <w:pPr>
      <w:spacing w:before="240"/>
      <w:ind w:left="720" w:hanging="720"/>
    </w:pPr>
    <w:rPr>
      <w:szCs w:val="20"/>
    </w:rPr>
  </w:style>
  <w:style w:type="paragraph" w:customStyle="1" w:styleId="Checklistitem">
    <w:name w:val="Checklist item"/>
    <w:basedOn w:val="Normal"/>
    <w:uiPriority w:val="2"/>
    <w:unhideWhenUsed/>
    <w:qFormat/>
    <w:rsid w:val="00FB4144"/>
    <w:pPr>
      <w:numPr>
        <w:numId w:val="1"/>
      </w:numPr>
      <w:spacing w:before="240"/>
    </w:pPr>
  </w:style>
  <w:style w:type="paragraph" w:styleId="BalloonText">
    <w:name w:val="Balloon Text"/>
    <w:basedOn w:val="Normal"/>
    <w:semiHidden/>
    <w:rsid w:val="000B68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CF27D3"/>
  </w:style>
  <w:style w:type="paragraph" w:styleId="Subtitle">
    <w:name w:val="Subtitle"/>
    <w:basedOn w:val="Normal"/>
    <w:next w:val="Normal"/>
    <w:link w:val="SubtitleChar"/>
    <w:unhideWhenUsed/>
    <w:qFormat/>
    <w:rsid w:val="000D21ED"/>
    <w:pPr>
      <w:spacing w:after="120"/>
      <w:jc w:val="center"/>
    </w:pPr>
    <w:rPr>
      <w:rFonts w:asciiTheme="majorHAnsi" w:hAnsiTheme="majorHAnsi"/>
      <w:b/>
    </w:rPr>
  </w:style>
  <w:style w:type="character" w:customStyle="1" w:styleId="SubtitleChar">
    <w:name w:val="Subtitle Char"/>
    <w:basedOn w:val="DefaultParagraphFont"/>
    <w:link w:val="Subtitle"/>
    <w:rsid w:val="000D21ED"/>
    <w:rPr>
      <w:rFonts w:asciiTheme="majorHAnsi" w:hAnsiTheme="majorHAns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21ED"/>
    <w:rPr>
      <w:color w:val="808080"/>
    </w:rPr>
  </w:style>
  <w:style w:type="paragraph" w:customStyle="1" w:styleId="Name">
    <w:name w:val="Name"/>
    <w:basedOn w:val="Normal"/>
    <w:qFormat/>
    <w:rsid w:val="009D43BC"/>
    <w:pPr>
      <w:spacing w:after="120" w:line="240" w:lineRule="auto"/>
      <w:ind w:firstLine="0"/>
    </w:pPr>
  </w:style>
  <w:style w:type="paragraph" w:styleId="Header">
    <w:name w:val="header"/>
    <w:basedOn w:val="Normal"/>
    <w:link w:val="Head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rsid w:val="004F1E67"/>
    <w:rPr>
      <w:rFonts w:asciiTheme="minorHAnsi" w:hAnsiTheme="minorHAnsi"/>
      <w:snapToGrid w:val="0"/>
      <w:sz w:val="24"/>
      <w:szCs w:val="24"/>
    </w:rPr>
  </w:style>
  <w:style w:type="paragraph" w:styleId="Footer">
    <w:name w:val="footer"/>
    <w:basedOn w:val="Normal"/>
    <w:link w:val="Foot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rsid w:val="004F1E67"/>
    <w:rPr>
      <w:rFonts w:asciiTheme="minorHAnsi" w:hAnsiTheme="minorHAnsi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B20"/>
    <w:pPr>
      <w:widowControl/>
      <w:tabs>
        <w:tab w:val="clear" w:pos="10800"/>
      </w:tabs>
      <w:spacing w:after="200" w:line="276" w:lineRule="auto"/>
      <w:ind w:left="720" w:firstLine="0"/>
      <w:contextualSpacing/>
    </w:pPr>
    <w:rPr>
      <w:rFonts w:eastAsiaTheme="minorHAnsi" w:cstheme="minorBidi"/>
      <w:snapToGrid/>
      <w:sz w:val="22"/>
      <w:szCs w:val="22"/>
    </w:rPr>
  </w:style>
  <w:style w:type="character" w:customStyle="1" w:styleId="apple-converted-space">
    <w:name w:val="apple-converted-space"/>
    <w:basedOn w:val="DefaultParagraphFont"/>
    <w:rsid w:val="00694C1F"/>
  </w:style>
  <w:style w:type="paragraph" w:customStyle="1" w:styleId="WorksCited">
    <w:name w:val="Works Cited"/>
    <w:basedOn w:val="Normal"/>
    <w:qFormat/>
    <w:rsid w:val="00CA1DA1"/>
    <w:pPr>
      <w:spacing w:before="240"/>
    </w:pPr>
    <w:rPr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1C2314"/>
    <w:rPr>
      <w:rFonts w:asciiTheme="minorHAnsi" w:hAnsiTheme="minorHAnsi"/>
      <w:b/>
      <w:caps/>
      <w:snapToGrid w:val="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CA1DA1"/>
  </w:style>
  <w:style w:type="paragraph" w:styleId="TOCHeading">
    <w:name w:val="TOC Heading"/>
    <w:basedOn w:val="Heading1"/>
    <w:next w:val="Normal"/>
    <w:uiPriority w:val="39"/>
    <w:unhideWhenUsed/>
    <w:qFormat/>
    <w:rsid w:val="00EA702C"/>
    <w:pPr>
      <w:keepLines/>
      <w:widowControl/>
      <w:tabs>
        <w:tab w:val="clear" w:pos="10800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aps w:val="0"/>
      <w:snapToGrid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A702C"/>
    <w:pPr>
      <w:tabs>
        <w:tab w:val="clear" w:pos="10800"/>
      </w:tabs>
      <w:spacing w:before="120"/>
    </w:pPr>
    <w:rPr>
      <w:rFonts w:cs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EA702C"/>
    <w:pPr>
      <w:tabs>
        <w:tab w:val="clear" w:pos="10800"/>
      </w:tabs>
      <w:ind w:left="240"/>
    </w:pPr>
    <w:rPr>
      <w:rFonts w:cstheme="minorHAnsi"/>
      <w:b/>
      <w:sz w:val="22"/>
      <w:szCs w:val="22"/>
    </w:rPr>
  </w:style>
  <w:style w:type="paragraph" w:styleId="TOC3">
    <w:name w:val="toc 3"/>
    <w:basedOn w:val="Normal"/>
    <w:next w:val="Normal"/>
    <w:autoRedefine/>
    <w:semiHidden/>
    <w:unhideWhenUsed/>
    <w:rsid w:val="00EA702C"/>
    <w:pPr>
      <w:tabs>
        <w:tab w:val="clear" w:pos="10800"/>
      </w:tabs>
      <w:ind w:left="480"/>
    </w:pPr>
    <w:rPr>
      <w:rFonts w:cstheme="minorHAnsi"/>
      <w:sz w:val="22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EA702C"/>
    <w:pPr>
      <w:tabs>
        <w:tab w:val="clear" w:pos="10800"/>
      </w:tabs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A702C"/>
    <w:pPr>
      <w:tabs>
        <w:tab w:val="clear" w:pos="10800"/>
      </w:tabs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A702C"/>
    <w:pPr>
      <w:tabs>
        <w:tab w:val="clear" w:pos="10800"/>
      </w:tabs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A702C"/>
    <w:pPr>
      <w:tabs>
        <w:tab w:val="clear" w:pos="10800"/>
      </w:tabs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A702C"/>
    <w:pPr>
      <w:tabs>
        <w:tab w:val="clear" w:pos="10800"/>
      </w:tabs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A702C"/>
    <w:pPr>
      <w:tabs>
        <w:tab w:val="clear" w:pos="10800"/>
      </w:tabs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nhideWhenUsed/>
    <w:rsid w:val="009D6C9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747757"/>
    <w:pPr>
      <w:tabs>
        <w:tab w:val="clear" w:pos="10800"/>
      </w:tabs>
      <w:suppressAutoHyphens/>
      <w:spacing w:after="120" w:line="240" w:lineRule="auto"/>
      <w:ind w:firstLine="0"/>
    </w:pPr>
    <w:rPr>
      <w:rFonts w:ascii="Times New Roman" w:eastAsia="Arial Unicode MS" w:hAnsi="Times New Roman" w:cs="Arial Unicode MS"/>
      <w:snapToGrid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747757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FollowedHyperlink">
    <w:name w:val="FollowedHyperlink"/>
    <w:basedOn w:val="DefaultParagraphFont"/>
    <w:semiHidden/>
    <w:unhideWhenUsed/>
    <w:rsid w:val="00F76F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theme" Target="theme/theme1.xml"/><Relationship Id="rId10" Type="http://schemas.openxmlformats.org/officeDocument/2006/relationships/hyperlink" Target="http://scholars.law.unlv.edu/facpub/469" TargetMode="External"/><Relationship Id="rId11" Type="http://schemas.openxmlformats.org/officeDocument/2006/relationships/hyperlink" Target="http://www.reentry.net/ny/library/attachment.105547" TargetMode="External"/><Relationship Id="rId12" Type="http://schemas.openxmlformats.org/officeDocument/2006/relationships/hyperlink" Target="https://www.acf.hhs.gov/sites/default/files/ocse/improving_outcomes_through_employment_programs.pdf" TargetMode="External"/><Relationship Id="rId13" Type="http://schemas.openxmlformats.org/officeDocument/2006/relationships/hyperlink" Target="http://www.researchgate.net/...Child_Support_and_Children's_Well-Being1/.../54" TargetMode="External"/><Relationship Id="rId14" Type="http://schemas.openxmlformats.org/officeDocument/2006/relationships/hyperlink" Target="http://www.governing.com/topics/health-human-services/col-jailing-deadbeat-dads-effective-child-support-payments.html" TargetMode="External"/><Relationship Id="rId15" Type="http://schemas.openxmlformats.org/officeDocument/2006/relationships/hyperlink" Target="http://www.myspeechclass.com/go/custom-speech" TargetMode="External"/><Relationship Id="rId16" Type="http://schemas.openxmlformats.org/officeDocument/2006/relationships/image" Target="media/image1.png"/><Relationship Id="rId17" Type="http://schemas.openxmlformats.org/officeDocument/2006/relationships/hyperlink" Target="http://www.myspeechclass.com/go/custom-speech" TargetMode="Externa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Repor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1BA495-674D-40B5-B686-EB0207822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03D81-F172-1047-939A-5AF2362F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5023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school report</vt:lpstr>
    </vt:vector>
  </TitlesOfParts>
  <Company>Hewlett-Packard</Company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school report</dc:title>
  <dc:creator>eb</dc:creator>
  <cp:lastModifiedBy>Elena Butler</cp:lastModifiedBy>
  <cp:revision>3</cp:revision>
  <dcterms:created xsi:type="dcterms:W3CDTF">2015-03-20T08:05:00Z</dcterms:created>
  <dcterms:modified xsi:type="dcterms:W3CDTF">2017-08-06T17:41:00Z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TC010183721033</vt:lpwstr>
  </property>
</Properties>
</file>